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511FE97C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4C7338">
        <w:rPr>
          <w:b/>
        </w:rPr>
        <w:t>9</w:t>
      </w:r>
      <w:r w:rsidR="004E50B2">
        <w:rPr>
          <w:b/>
        </w:rPr>
        <w:t>/</w:t>
      </w:r>
      <w:r w:rsidR="009B106C">
        <w:rPr>
          <w:b/>
        </w:rPr>
        <w:t>1</w:t>
      </w:r>
      <w:r w:rsidR="004C7338">
        <w:rPr>
          <w:b/>
        </w:rPr>
        <w:t>1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30A0DB6B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1C221216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</w:t>
      </w:r>
      <w:r w:rsidR="00B52783">
        <w:t>,</w:t>
      </w:r>
      <w:r w:rsidR="000B7A6A">
        <w:t xml:space="preserve"> Revenue, U.S. Treasury, payroll</w:t>
      </w:r>
      <w:r w:rsidR="003D0FFE">
        <w:t>,</w:t>
      </w:r>
      <w:r w:rsidR="004C7338">
        <w:t xml:space="preserve"> Fisher and Father,</w:t>
      </w:r>
      <w:r w:rsidR="00AE0826">
        <w:t xml:space="preserve"> Travelers</w:t>
      </w:r>
      <w:r w:rsidR="004C7338">
        <w:t xml:space="preserve"> bond payment</w:t>
      </w:r>
      <w:r w:rsidR="00257E64">
        <w:t xml:space="preserve">, Shortway Services, Inc, </w:t>
      </w:r>
      <w:r w:rsidR="00C34FA3">
        <w:t>Voto Sales, Western PA Newspaper,</w:t>
      </w:r>
      <w:r w:rsidR="00F63436">
        <w:t xml:space="preserve"> Collin </w:t>
      </w:r>
      <w:proofErr w:type="spellStart"/>
      <w:r w:rsidR="00F63436">
        <w:t>Fantaskey</w:t>
      </w:r>
      <w:proofErr w:type="spellEnd"/>
      <w:r w:rsidR="00F63436">
        <w:t xml:space="preserve">, </w:t>
      </w:r>
      <w:bookmarkStart w:id="1" w:name="_Hlk143699827"/>
      <w:r w:rsidR="009A4D9C">
        <w:t>U.S. Postal S</w:t>
      </w:r>
      <w:r w:rsidR="002C4AE9">
        <w:t xml:space="preserve">ervice, </w:t>
      </w:r>
    </w:p>
    <w:bookmarkEnd w:id="0"/>
    <w:bookmarkEnd w:id="1"/>
    <w:p w14:paraId="1C8B62EF" w14:textId="236E755E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</w:t>
      </w:r>
      <w:r w:rsidR="00EC2185">
        <w:rPr>
          <w:b/>
        </w:rPr>
        <w:t>son</w:t>
      </w:r>
    </w:p>
    <w:p w14:paraId="618125C8" w14:textId="7218E8CF" w:rsidR="0062470A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3F558B">
        <w:rPr>
          <w:b/>
        </w:rPr>
        <w:t xml:space="preserve"> </w:t>
      </w:r>
      <w:bookmarkStart w:id="2" w:name="_Hlk150883121"/>
      <w:r w:rsidR="007A5A1D">
        <w:rPr>
          <w:bCs/>
        </w:rPr>
        <w:t xml:space="preserve">PA One Calls, </w:t>
      </w:r>
      <w:r w:rsidR="004C7338">
        <w:rPr>
          <w:bCs/>
        </w:rPr>
        <w:t xml:space="preserve">received donation from Clarion Township for our MVFD swift fund, </w:t>
      </w:r>
      <w:r w:rsidR="006047DF">
        <w:rPr>
          <w:bCs/>
        </w:rPr>
        <w:t xml:space="preserve">Sommer </w:t>
      </w:r>
      <w:r w:rsidR="0088046A">
        <w:rPr>
          <w:bCs/>
        </w:rPr>
        <w:t>to attend Zoom Meeting of the Clarion River Access Management Plan Key Stak</w:t>
      </w:r>
      <w:r w:rsidR="00B5264A">
        <w:rPr>
          <w:bCs/>
        </w:rPr>
        <w:t>e</w:t>
      </w:r>
      <w:r w:rsidR="0088046A">
        <w:rPr>
          <w:bCs/>
        </w:rPr>
        <w:t>holder</w:t>
      </w:r>
      <w:r w:rsidR="00B5264A">
        <w:rPr>
          <w:bCs/>
        </w:rPr>
        <w:t xml:space="preserve"> Focus Group September 11, 2024</w:t>
      </w:r>
      <w:r w:rsidR="00A571CD">
        <w:rPr>
          <w:bCs/>
        </w:rPr>
        <w:t xml:space="preserve">, Affidavit of Publication, </w:t>
      </w:r>
      <w:r w:rsidR="00142E8E">
        <w:rPr>
          <w:bCs/>
        </w:rPr>
        <w:t xml:space="preserve">PSATS 2024 Ballot of Election of Trustees, </w:t>
      </w:r>
      <w:r w:rsidR="007478BC">
        <w:rPr>
          <w:bCs/>
        </w:rPr>
        <w:t>Department of Treasury Mr. Redmond</w:t>
      </w:r>
      <w:r w:rsidR="0087747F">
        <w:rPr>
          <w:bCs/>
        </w:rPr>
        <w:t xml:space="preserve">, </w:t>
      </w:r>
    </w:p>
    <w:bookmarkEnd w:id="2"/>
    <w:p w14:paraId="30CB2253" w14:textId="71260CB7" w:rsidR="00296F11" w:rsidRPr="00BC7063" w:rsidRDefault="002A7E9A" w:rsidP="00706D33">
      <w:pPr>
        <w:tabs>
          <w:tab w:val="left" w:pos="3960"/>
        </w:tabs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AF13AD">
        <w:rPr>
          <w:bCs/>
        </w:rPr>
        <w:t xml:space="preserve"> </w:t>
      </w:r>
      <w:r w:rsidR="00A13BCA">
        <w:rPr>
          <w:bCs/>
        </w:rPr>
        <w:t>Signatures for Petition</w:t>
      </w:r>
      <w:r w:rsidR="005B6E10">
        <w:rPr>
          <w:bCs/>
        </w:rPr>
        <w:t xml:space="preserve">, </w:t>
      </w:r>
      <w:r w:rsidR="004C7338">
        <w:rPr>
          <w:bCs/>
        </w:rPr>
        <w:t xml:space="preserve">new signs installation, </w:t>
      </w:r>
    </w:p>
    <w:p w14:paraId="36EE6FFF" w14:textId="6F7B55E4" w:rsidR="007641CD" w:rsidRPr="006E2D58" w:rsidRDefault="002A7E9A" w:rsidP="00920770">
      <w:pPr>
        <w:shd w:val="clear" w:color="auto" w:fill="FFFFFF"/>
        <w:rPr>
          <w:rFonts w:eastAsia="Times New Roman" w:cstheme="minorHAnsi"/>
          <w:bCs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6E2D58">
        <w:rPr>
          <w:bCs/>
        </w:rPr>
        <w:t>Road repair summer update</w:t>
      </w:r>
      <w:r w:rsidR="00CD00DC">
        <w:rPr>
          <w:bCs/>
        </w:rPr>
        <w:t xml:space="preserve">, Advertised bid </w:t>
      </w:r>
    </w:p>
    <w:p w14:paraId="525853ED" w14:textId="6B2F1D4C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4C7338">
        <w:rPr>
          <w:bCs/>
        </w:rPr>
        <w:t xml:space="preserve"> reconcile books monthly, reports for meeting</w:t>
      </w:r>
      <w:r w:rsidR="00E53B3E">
        <w:rPr>
          <w:bCs/>
        </w:rPr>
        <w:t xml:space="preserve"> mail, </w:t>
      </w:r>
      <w:bookmarkEnd w:id="7"/>
      <w:r w:rsidR="003E41D5">
        <w:rPr>
          <w:bCs/>
        </w:rPr>
        <w:t>phone c</w:t>
      </w:r>
      <w:r w:rsidR="00D21BF8">
        <w:rPr>
          <w:bCs/>
        </w:rPr>
        <w:t>alls</w:t>
      </w:r>
      <w:r w:rsidR="004C7338">
        <w:rPr>
          <w:bCs/>
        </w:rPr>
        <w:t xml:space="preserve"> about</w:t>
      </w:r>
      <w:r w:rsidR="00D21BF8">
        <w:rPr>
          <w:bCs/>
        </w:rPr>
        <w:t xml:space="preserve"> </w:t>
      </w:r>
      <w:r w:rsidR="004C7338">
        <w:rPr>
          <w:bCs/>
        </w:rPr>
        <w:t>building permits, road bond on Millcreek, phone call about Work Drive when are pot holes getting fixed, readvertise for Summerville,</w:t>
      </w:r>
      <w:r w:rsidR="00BB43AD">
        <w:rPr>
          <w:bCs/>
        </w:rPr>
        <w:t xml:space="preserve"> providing documentation to Department of Treasury of filing monthly </w:t>
      </w:r>
      <w:r w:rsidR="008C4833">
        <w:rPr>
          <w:bCs/>
        </w:rPr>
        <w:t>941 payments.</w:t>
      </w:r>
      <w:r w:rsidR="004C7338">
        <w:rPr>
          <w:bCs/>
        </w:rPr>
        <w:t xml:space="preserve"> </w:t>
      </w:r>
      <w:r w:rsidR="007A5A1D">
        <w:rPr>
          <w:bCs/>
        </w:rPr>
        <w:t xml:space="preserve"> </w:t>
      </w:r>
    </w:p>
    <w:bookmarkEnd w:id="5"/>
    <w:bookmarkEnd w:id="6"/>
    <w:p w14:paraId="29C617FC" w14:textId="48AFB92C" w:rsidR="00920770" w:rsidRPr="00480DF6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480DF6">
        <w:rPr>
          <w:b/>
          <w:bCs/>
        </w:rPr>
        <w:t>:</w:t>
      </w: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06221D58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AE0A" w14:textId="77777777" w:rsidR="00A44A17" w:rsidRDefault="00A44A17" w:rsidP="008D59A3">
      <w:pPr>
        <w:spacing w:after="0" w:line="240" w:lineRule="auto"/>
      </w:pPr>
      <w:r>
        <w:separator/>
      </w:r>
    </w:p>
  </w:endnote>
  <w:endnote w:type="continuationSeparator" w:id="0">
    <w:p w14:paraId="22268B5C" w14:textId="77777777" w:rsidR="00A44A17" w:rsidRDefault="00A44A17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9F23" w14:textId="77777777" w:rsidR="00A44A17" w:rsidRDefault="00A44A17" w:rsidP="008D59A3">
      <w:pPr>
        <w:spacing w:after="0" w:line="240" w:lineRule="auto"/>
      </w:pPr>
      <w:r>
        <w:separator/>
      </w:r>
    </w:p>
  </w:footnote>
  <w:footnote w:type="continuationSeparator" w:id="0">
    <w:p w14:paraId="1BFE0159" w14:textId="77777777" w:rsidR="00A44A17" w:rsidRDefault="00A44A17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0370"/>
    <w:rsid w:val="00024881"/>
    <w:rsid w:val="00024A7B"/>
    <w:rsid w:val="000302D8"/>
    <w:rsid w:val="00041009"/>
    <w:rsid w:val="00041B82"/>
    <w:rsid w:val="0005451D"/>
    <w:rsid w:val="000550AF"/>
    <w:rsid w:val="00056A7D"/>
    <w:rsid w:val="000570EF"/>
    <w:rsid w:val="00065095"/>
    <w:rsid w:val="00066176"/>
    <w:rsid w:val="00066587"/>
    <w:rsid w:val="00075352"/>
    <w:rsid w:val="00076960"/>
    <w:rsid w:val="00082AF3"/>
    <w:rsid w:val="000869B2"/>
    <w:rsid w:val="00087952"/>
    <w:rsid w:val="00090384"/>
    <w:rsid w:val="0009060D"/>
    <w:rsid w:val="00091406"/>
    <w:rsid w:val="000947C7"/>
    <w:rsid w:val="00095C37"/>
    <w:rsid w:val="000966D2"/>
    <w:rsid w:val="000A2D6A"/>
    <w:rsid w:val="000A4685"/>
    <w:rsid w:val="000A499F"/>
    <w:rsid w:val="000A64B9"/>
    <w:rsid w:val="000A65AF"/>
    <w:rsid w:val="000B1159"/>
    <w:rsid w:val="000B377C"/>
    <w:rsid w:val="000B7A6A"/>
    <w:rsid w:val="000D230C"/>
    <w:rsid w:val="000D7B10"/>
    <w:rsid w:val="000E0ABB"/>
    <w:rsid w:val="000E4832"/>
    <w:rsid w:val="000F2B75"/>
    <w:rsid w:val="000F6FD9"/>
    <w:rsid w:val="0010083A"/>
    <w:rsid w:val="001030F3"/>
    <w:rsid w:val="001112AB"/>
    <w:rsid w:val="00115FE3"/>
    <w:rsid w:val="001167C8"/>
    <w:rsid w:val="001179C0"/>
    <w:rsid w:val="0012341B"/>
    <w:rsid w:val="00126EA5"/>
    <w:rsid w:val="0014263A"/>
    <w:rsid w:val="00142E8E"/>
    <w:rsid w:val="00146449"/>
    <w:rsid w:val="00155B83"/>
    <w:rsid w:val="00156396"/>
    <w:rsid w:val="00157EFF"/>
    <w:rsid w:val="00164037"/>
    <w:rsid w:val="00164C4F"/>
    <w:rsid w:val="0016690E"/>
    <w:rsid w:val="001716E2"/>
    <w:rsid w:val="00171728"/>
    <w:rsid w:val="00177A1D"/>
    <w:rsid w:val="00184B6B"/>
    <w:rsid w:val="00184BF5"/>
    <w:rsid w:val="00190D8E"/>
    <w:rsid w:val="00193431"/>
    <w:rsid w:val="001947C6"/>
    <w:rsid w:val="00195846"/>
    <w:rsid w:val="001A55F4"/>
    <w:rsid w:val="001A6FA9"/>
    <w:rsid w:val="001B0405"/>
    <w:rsid w:val="001B27BC"/>
    <w:rsid w:val="001C295D"/>
    <w:rsid w:val="001C2B13"/>
    <w:rsid w:val="001C5745"/>
    <w:rsid w:val="001D0D74"/>
    <w:rsid w:val="001F1632"/>
    <w:rsid w:val="002021AA"/>
    <w:rsid w:val="002057E6"/>
    <w:rsid w:val="00217A95"/>
    <w:rsid w:val="002205E0"/>
    <w:rsid w:val="00221D60"/>
    <w:rsid w:val="00221D8E"/>
    <w:rsid w:val="00223390"/>
    <w:rsid w:val="0022343A"/>
    <w:rsid w:val="00226AA7"/>
    <w:rsid w:val="00237A0E"/>
    <w:rsid w:val="002422AD"/>
    <w:rsid w:val="00256512"/>
    <w:rsid w:val="00257E64"/>
    <w:rsid w:val="00260FB5"/>
    <w:rsid w:val="00280C58"/>
    <w:rsid w:val="00286F3B"/>
    <w:rsid w:val="00287015"/>
    <w:rsid w:val="002906C8"/>
    <w:rsid w:val="0029277F"/>
    <w:rsid w:val="002953C5"/>
    <w:rsid w:val="00296F11"/>
    <w:rsid w:val="002A4CB5"/>
    <w:rsid w:val="002A6097"/>
    <w:rsid w:val="002A7E9A"/>
    <w:rsid w:val="002B2328"/>
    <w:rsid w:val="002B411E"/>
    <w:rsid w:val="002B5005"/>
    <w:rsid w:val="002C00F5"/>
    <w:rsid w:val="002C139B"/>
    <w:rsid w:val="002C4AE9"/>
    <w:rsid w:val="002D0B47"/>
    <w:rsid w:val="002E45A5"/>
    <w:rsid w:val="002F0078"/>
    <w:rsid w:val="002F0DDF"/>
    <w:rsid w:val="002F13E3"/>
    <w:rsid w:val="002F47F4"/>
    <w:rsid w:val="0030079C"/>
    <w:rsid w:val="00310B0B"/>
    <w:rsid w:val="00314863"/>
    <w:rsid w:val="00326E2E"/>
    <w:rsid w:val="00327600"/>
    <w:rsid w:val="003279C1"/>
    <w:rsid w:val="003331E9"/>
    <w:rsid w:val="00341684"/>
    <w:rsid w:val="00345CDD"/>
    <w:rsid w:val="003504E5"/>
    <w:rsid w:val="00361A75"/>
    <w:rsid w:val="00366CDF"/>
    <w:rsid w:val="003672D3"/>
    <w:rsid w:val="003760F3"/>
    <w:rsid w:val="00383E2C"/>
    <w:rsid w:val="0038489B"/>
    <w:rsid w:val="003875B6"/>
    <w:rsid w:val="00387C75"/>
    <w:rsid w:val="00391C8B"/>
    <w:rsid w:val="003970A2"/>
    <w:rsid w:val="003A1C01"/>
    <w:rsid w:val="003A7BBB"/>
    <w:rsid w:val="003B23DB"/>
    <w:rsid w:val="003B39D3"/>
    <w:rsid w:val="003C203A"/>
    <w:rsid w:val="003C24FF"/>
    <w:rsid w:val="003C6188"/>
    <w:rsid w:val="003C7DC2"/>
    <w:rsid w:val="003D0FFE"/>
    <w:rsid w:val="003D58D0"/>
    <w:rsid w:val="003E3AA0"/>
    <w:rsid w:val="003E41D5"/>
    <w:rsid w:val="003E4E6D"/>
    <w:rsid w:val="003E7BD2"/>
    <w:rsid w:val="003F558B"/>
    <w:rsid w:val="0040095C"/>
    <w:rsid w:val="00401D2D"/>
    <w:rsid w:val="00405DB8"/>
    <w:rsid w:val="00420451"/>
    <w:rsid w:val="0042651B"/>
    <w:rsid w:val="004275BC"/>
    <w:rsid w:val="00427691"/>
    <w:rsid w:val="00430C8E"/>
    <w:rsid w:val="00431985"/>
    <w:rsid w:val="004329A6"/>
    <w:rsid w:val="00436D24"/>
    <w:rsid w:val="00437051"/>
    <w:rsid w:val="004437B9"/>
    <w:rsid w:val="004472DB"/>
    <w:rsid w:val="00451739"/>
    <w:rsid w:val="00453ED9"/>
    <w:rsid w:val="00460822"/>
    <w:rsid w:val="00467C02"/>
    <w:rsid w:val="00470172"/>
    <w:rsid w:val="00473616"/>
    <w:rsid w:val="00480DF6"/>
    <w:rsid w:val="0048147F"/>
    <w:rsid w:val="00482C30"/>
    <w:rsid w:val="0048495E"/>
    <w:rsid w:val="00485584"/>
    <w:rsid w:val="00485BFA"/>
    <w:rsid w:val="00493355"/>
    <w:rsid w:val="004947AD"/>
    <w:rsid w:val="004A2302"/>
    <w:rsid w:val="004A3B63"/>
    <w:rsid w:val="004A40DF"/>
    <w:rsid w:val="004B006F"/>
    <w:rsid w:val="004B4FD7"/>
    <w:rsid w:val="004B55D7"/>
    <w:rsid w:val="004B7F07"/>
    <w:rsid w:val="004C0975"/>
    <w:rsid w:val="004C50CA"/>
    <w:rsid w:val="004C5E44"/>
    <w:rsid w:val="004C64B8"/>
    <w:rsid w:val="004C7338"/>
    <w:rsid w:val="004D09E0"/>
    <w:rsid w:val="004D30A2"/>
    <w:rsid w:val="004D7305"/>
    <w:rsid w:val="004E039C"/>
    <w:rsid w:val="004E176A"/>
    <w:rsid w:val="004E3FED"/>
    <w:rsid w:val="004E50B2"/>
    <w:rsid w:val="004F18AC"/>
    <w:rsid w:val="0050179A"/>
    <w:rsid w:val="0050793C"/>
    <w:rsid w:val="005149FC"/>
    <w:rsid w:val="005226FC"/>
    <w:rsid w:val="00526C6B"/>
    <w:rsid w:val="00531428"/>
    <w:rsid w:val="00536083"/>
    <w:rsid w:val="005405FE"/>
    <w:rsid w:val="005414C5"/>
    <w:rsid w:val="00542566"/>
    <w:rsid w:val="00543E65"/>
    <w:rsid w:val="0054725F"/>
    <w:rsid w:val="005506E1"/>
    <w:rsid w:val="00553147"/>
    <w:rsid w:val="00553817"/>
    <w:rsid w:val="00554AA6"/>
    <w:rsid w:val="00557C6B"/>
    <w:rsid w:val="00566DCD"/>
    <w:rsid w:val="005736F7"/>
    <w:rsid w:val="0057672F"/>
    <w:rsid w:val="0058162E"/>
    <w:rsid w:val="005A6337"/>
    <w:rsid w:val="005B053A"/>
    <w:rsid w:val="005B0562"/>
    <w:rsid w:val="005B0DD1"/>
    <w:rsid w:val="005B296E"/>
    <w:rsid w:val="005B6E10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51CE"/>
    <w:rsid w:val="005E7A64"/>
    <w:rsid w:val="005F18A0"/>
    <w:rsid w:val="005F6529"/>
    <w:rsid w:val="0060015F"/>
    <w:rsid w:val="0060293D"/>
    <w:rsid w:val="006047DF"/>
    <w:rsid w:val="0060588F"/>
    <w:rsid w:val="00606E95"/>
    <w:rsid w:val="006078D2"/>
    <w:rsid w:val="00607BC5"/>
    <w:rsid w:val="00607FAD"/>
    <w:rsid w:val="0061606A"/>
    <w:rsid w:val="00620448"/>
    <w:rsid w:val="00622B76"/>
    <w:rsid w:val="006239A9"/>
    <w:rsid w:val="0062470A"/>
    <w:rsid w:val="0062552A"/>
    <w:rsid w:val="00625944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48BB"/>
    <w:rsid w:val="006671C3"/>
    <w:rsid w:val="006705CD"/>
    <w:rsid w:val="006729BA"/>
    <w:rsid w:val="006730E3"/>
    <w:rsid w:val="00674E25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C59DB"/>
    <w:rsid w:val="006D371B"/>
    <w:rsid w:val="006E2D58"/>
    <w:rsid w:val="006E5864"/>
    <w:rsid w:val="006F2FBE"/>
    <w:rsid w:val="006F4749"/>
    <w:rsid w:val="00702F23"/>
    <w:rsid w:val="0070306A"/>
    <w:rsid w:val="00706D33"/>
    <w:rsid w:val="00707259"/>
    <w:rsid w:val="00710397"/>
    <w:rsid w:val="007130DB"/>
    <w:rsid w:val="00716489"/>
    <w:rsid w:val="007205CE"/>
    <w:rsid w:val="007230B2"/>
    <w:rsid w:val="007236DF"/>
    <w:rsid w:val="007238A4"/>
    <w:rsid w:val="00735EC0"/>
    <w:rsid w:val="00743AAF"/>
    <w:rsid w:val="00744C58"/>
    <w:rsid w:val="00744E97"/>
    <w:rsid w:val="007478BC"/>
    <w:rsid w:val="007641CD"/>
    <w:rsid w:val="00764296"/>
    <w:rsid w:val="00767243"/>
    <w:rsid w:val="0077378F"/>
    <w:rsid w:val="00782E00"/>
    <w:rsid w:val="00792F50"/>
    <w:rsid w:val="007934F4"/>
    <w:rsid w:val="00794C1C"/>
    <w:rsid w:val="00795960"/>
    <w:rsid w:val="00796A6F"/>
    <w:rsid w:val="007A2306"/>
    <w:rsid w:val="007A5A1D"/>
    <w:rsid w:val="007A6CC7"/>
    <w:rsid w:val="007B05CF"/>
    <w:rsid w:val="007B2C51"/>
    <w:rsid w:val="007B52A0"/>
    <w:rsid w:val="007C04E5"/>
    <w:rsid w:val="007C0500"/>
    <w:rsid w:val="007D08DB"/>
    <w:rsid w:val="007D324D"/>
    <w:rsid w:val="007E0C47"/>
    <w:rsid w:val="007E5415"/>
    <w:rsid w:val="007F6238"/>
    <w:rsid w:val="0080570F"/>
    <w:rsid w:val="00807439"/>
    <w:rsid w:val="0081182D"/>
    <w:rsid w:val="00815B80"/>
    <w:rsid w:val="00821C58"/>
    <w:rsid w:val="00823D2D"/>
    <w:rsid w:val="00827051"/>
    <w:rsid w:val="008320C6"/>
    <w:rsid w:val="00832301"/>
    <w:rsid w:val="00833B24"/>
    <w:rsid w:val="008364D7"/>
    <w:rsid w:val="00853201"/>
    <w:rsid w:val="008540F1"/>
    <w:rsid w:val="00865245"/>
    <w:rsid w:val="00866064"/>
    <w:rsid w:val="008755B4"/>
    <w:rsid w:val="00877064"/>
    <w:rsid w:val="0087747F"/>
    <w:rsid w:val="0087762B"/>
    <w:rsid w:val="00880278"/>
    <w:rsid w:val="0088046A"/>
    <w:rsid w:val="008A0E26"/>
    <w:rsid w:val="008A4723"/>
    <w:rsid w:val="008B1661"/>
    <w:rsid w:val="008B3B63"/>
    <w:rsid w:val="008B67D2"/>
    <w:rsid w:val="008C2959"/>
    <w:rsid w:val="008C4833"/>
    <w:rsid w:val="008D1BCD"/>
    <w:rsid w:val="008D37DA"/>
    <w:rsid w:val="008D59A3"/>
    <w:rsid w:val="008E1A78"/>
    <w:rsid w:val="008F0D15"/>
    <w:rsid w:val="008F1097"/>
    <w:rsid w:val="008F6122"/>
    <w:rsid w:val="008F61A8"/>
    <w:rsid w:val="008F7AB3"/>
    <w:rsid w:val="00902EB5"/>
    <w:rsid w:val="009050FC"/>
    <w:rsid w:val="00905771"/>
    <w:rsid w:val="009123C6"/>
    <w:rsid w:val="00920770"/>
    <w:rsid w:val="00924747"/>
    <w:rsid w:val="0092754E"/>
    <w:rsid w:val="0093151E"/>
    <w:rsid w:val="00946B98"/>
    <w:rsid w:val="009515DD"/>
    <w:rsid w:val="00952680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0B8F"/>
    <w:rsid w:val="0099260E"/>
    <w:rsid w:val="009934FB"/>
    <w:rsid w:val="009A02C0"/>
    <w:rsid w:val="009A4D9C"/>
    <w:rsid w:val="009A4FB5"/>
    <w:rsid w:val="009A58CC"/>
    <w:rsid w:val="009A7346"/>
    <w:rsid w:val="009B106C"/>
    <w:rsid w:val="009B312D"/>
    <w:rsid w:val="009B69AE"/>
    <w:rsid w:val="009C13B1"/>
    <w:rsid w:val="009C2EF7"/>
    <w:rsid w:val="009C3F7F"/>
    <w:rsid w:val="009C494F"/>
    <w:rsid w:val="009C7B8A"/>
    <w:rsid w:val="009D64AF"/>
    <w:rsid w:val="009F3660"/>
    <w:rsid w:val="009F4E20"/>
    <w:rsid w:val="009F7D66"/>
    <w:rsid w:val="00A02B7C"/>
    <w:rsid w:val="00A03497"/>
    <w:rsid w:val="00A078EB"/>
    <w:rsid w:val="00A12AC4"/>
    <w:rsid w:val="00A13BCA"/>
    <w:rsid w:val="00A2123F"/>
    <w:rsid w:val="00A257BF"/>
    <w:rsid w:val="00A26A5D"/>
    <w:rsid w:val="00A27917"/>
    <w:rsid w:val="00A33367"/>
    <w:rsid w:val="00A408D7"/>
    <w:rsid w:val="00A44A17"/>
    <w:rsid w:val="00A46261"/>
    <w:rsid w:val="00A5047F"/>
    <w:rsid w:val="00A51862"/>
    <w:rsid w:val="00A57004"/>
    <w:rsid w:val="00A571CD"/>
    <w:rsid w:val="00A57C6F"/>
    <w:rsid w:val="00A633B4"/>
    <w:rsid w:val="00A66ED8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A394E"/>
    <w:rsid w:val="00AB300C"/>
    <w:rsid w:val="00AB6F15"/>
    <w:rsid w:val="00AC191F"/>
    <w:rsid w:val="00AC27F3"/>
    <w:rsid w:val="00AD0947"/>
    <w:rsid w:val="00AE0826"/>
    <w:rsid w:val="00AE1FE9"/>
    <w:rsid w:val="00AF0A38"/>
    <w:rsid w:val="00AF13AD"/>
    <w:rsid w:val="00AF4962"/>
    <w:rsid w:val="00AF572C"/>
    <w:rsid w:val="00AF5EB6"/>
    <w:rsid w:val="00AF61F0"/>
    <w:rsid w:val="00AF64F7"/>
    <w:rsid w:val="00B06381"/>
    <w:rsid w:val="00B1097E"/>
    <w:rsid w:val="00B141FD"/>
    <w:rsid w:val="00B14762"/>
    <w:rsid w:val="00B16AB3"/>
    <w:rsid w:val="00B17B59"/>
    <w:rsid w:val="00B25437"/>
    <w:rsid w:val="00B315F9"/>
    <w:rsid w:val="00B355BC"/>
    <w:rsid w:val="00B43060"/>
    <w:rsid w:val="00B4739E"/>
    <w:rsid w:val="00B5264A"/>
    <w:rsid w:val="00B52783"/>
    <w:rsid w:val="00B52D13"/>
    <w:rsid w:val="00B53771"/>
    <w:rsid w:val="00B5377E"/>
    <w:rsid w:val="00B53F81"/>
    <w:rsid w:val="00B5572B"/>
    <w:rsid w:val="00B57C86"/>
    <w:rsid w:val="00B62C54"/>
    <w:rsid w:val="00B74F56"/>
    <w:rsid w:val="00B80BD5"/>
    <w:rsid w:val="00B8238C"/>
    <w:rsid w:val="00B82EB3"/>
    <w:rsid w:val="00B931C6"/>
    <w:rsid w:val="00B94C32"/>
    <w:rsid w:val="00BA2355"/>
    <w:rsid w:val="00BA5AD0"/>
    <w:rsid w:val="00BB43AD"/>
    <w:rsid w:val="00BB7770"/>
    <w:rsid w:val="00BC3087"/>
    <w:rsid w:val="00BC7063"/>
    <w:rsid w:val="00BD660A"/>
    <w:rsid w:val="00BE1A36"/>
    <w:rsid w:val="00BE2583"/>
    <w:rsid w:val="00BE4F8A"/>
    <w:rsid w:val="00BF0710"/>
    <w:rsid w:val="00BF2315"/>
    <w:rsid w:val="00BF517C"/>
    <w:rsid w:val="00C019EC"/>
    <w:rsid w:val="00C02A22"/>
    <w:rsid w:val="00C03980"/>
    <w:rsid w:val="00C0643A"/>
    <w:rsid w:val="00C20ADE"/>
    <w:rsid w:val="00C32F65"/>
    <w:rsid w:val="00C34FA3"/>
    <w:rsid w:val="00C376CE"/>
    <w:rsid w:val="00C43B88"/>
    <w:rsid w:val="00C46A46"/>
    <w:rsid w:val="00C52CF3"/>
    <w:rsid w:val="00C56D2B"/>
    <w:rsid w:val="00C56DB4"/>
    <w:rsid w:val="00C61161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B6D4C"/>
    <w:rsid w:val="00CC4032"/>
    <w:rsid w:val="00CC73E5"/>
    <w:rsid w:val="00CD00DC"/>
    <w:rsid w:val="00CD3744"/>
    <w:rsid w:val="00CD53D4"/>
    <w:rsid w:val="00CE0CDC"/>
    <w:rsid w:val="00CE4294"/>
    <w:rsid w:val="00CF213D"/>
    <w:rsid w:val="00CF2D5C"/>
    <w:rsid w:val="00CF60F7"/>
    <w:rsid w:val="00D06991"/>
    <w:rsid w:val="00D076FD"/>
    <w:rsid w:val="00D1114A"/>
    <w:rsid w:val="00D21BF8"/>
    <w:rsid w:val="00D2326D"/>
    <w:rsid w:val="00D27C95"/>
    <w:rsid w:val="00D33678"/>
    <w:rsid w:val="00D42A71"/>
    <w:rsid w:val="00D45A11"/>
    <w:rsid w:val="00D51A9F"/>
    <w:rsid w:val="00D53795"/>
    <w:rsid w:val="00D57B15"/>
    <w:rsid w:val="00D62812"/>
    <w:rsid w:val="00D63F13"/>
    <w:rsid w:val="00D72891"/>
    <w:rsid w:val="00D80484"/>
    <w:rsid w:val="00D900C9"/>
    <w:rsid w:val="00D904BA"/>
    <w:rsid w:val="00D9234D"/>
    <w:rsid w:val="00D932BD"/>
    <w:rsid w:val="00D934DF"/>
    <w:rsid w:val="00DA19A9"/>
    <w:rsid w:val="00DA2602"/>
    <w:rsid w:val="00DA2BB9"/>
    <w:rsid w:val="00DA3435"/>
    <w:rsid w:val="00DA398A"/>
    <w:rsid w:val="00DA58FE"/>
    <w:rsid w:val="00DA7F95"/>
    <w:rsid w:val="00DB1318"/>
    <w:rsid w:val="00DB15F9"/>
    <w:rsid w:val="00DB301C"/>
    <w:rsid w:val="00DB3C18"/>
    <w:rsid w:val="00DB686E"/>
    <w:rsid w:val="00DB6C87"/>
    <w:rsid w:val="00DC29DA"/>
    <w:rsid w:val="00DC5D50"/>
    <w:rsid w:val="00DD0A32"/>
    <w:rsid w:val="00DD2D46"/>
    <w:rsid w:val="00DD75C2"/>
    <w:rsid w:val="00DE23CD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1634B"/>
    <w:rsid w:val="00E24ADF"/>
    <w:rsid w:val="00E25096"/>
    <w:rsid w:val="00E26134"/>
    <w:rsid w:val="00E26793"/>
    <w:rsid w:val="00E27924"/>
    <w:rsid w:val="00E3204A"/>
    <w:rsid w:val="00E373DA"/>
    <w:rsid w:val="00E40069"/>
    <w:rsid w:val="00E44481"/>
    <w:rsid w:val="00E457E0"/>
    <w:rsid w:val="00E51827"/>
    <w:rsid w:val="00E53553"/>
    <w:rsid w:val="00E53B3E"/>
    <w:rsid w:val="00E57D42"/>
    <w:rsid w:val="00E756E3"/>
    <w:rsid w:val="00E87F40"/>
    <w:rsid w:val="00E944D9"/>
    <w:rsid w:val="00E9773E"/>
    <w:rsid w:val="00EA438E"/>
    <w:rsid w:val="00EA510C"/>
    <w:rsid w:val="00EA6988"/>
    <w:rsid w:val="00EB709D"/>
    <w:rsid w:val="00EC170D"/>
    <w:rsid w:val="00EC2075"/>
    <w:rsid w:val="00EC2185"/>
    <w:rsid w:val="00ED1B98"/>
    <w:rsid w:val="00ED5757"/>
    <w:rsid w:val="00ED6677"/>
    <w:rsid w:val="00EE4650"/>
    <w:rsid w:val="00EE4BF0"/>
    <w:rsid w:val="00EE54E7"/>
    <w:rsid w:val="00EE66EF"/>
    <w:rsid w:val="00EF46D7"/>
    <w:rsid w:val="00EF76F1"/>
    <w:rsid w:val="00F0258C"/>
    <w:rsid w:val="00F02B26"/>
    <w:rsid w:val="00F04F34"/>
    <w:rsid w:val="00F15693"/>
    <w:rsid w:val="00F15FAF"/>
    <w:rsid w:val="00F2132C"/>
    <w:rsid w:val="00F2143F"/>
    <w:rsid w:val="00F30A19"/>
    <w:rsid w:val="00F42456"/>
    <w:rsid w:val="00F44E49"/>
    <w:rsid w:val="00F6080E"/>
    <w:rsid w:val="00F60975"/>
    <w:rsid w:val="00F62A43"/>
    <w:rsid w:val="00F63436"/>
    <w:rsid w:val="00F63F4F"/>
    <w:rsid w:val="00F649D0"/>
    <w:rsid w:val="00F70957"/>
    <w:rsid w:val="00F7149B"/>
    <w:rsid w:val="00F731A0"/>
    <w:rsid w:val="00F773A6"/>
    <w:rsid w:val="00F80702"/>
    <w:rsid w:val="00F90655"/>
    <w:rsid w:val="00F94FA3"/>
    <w:rsid w:val="00FA68B5"/>
    <w:rsid w:val="00FB1185"/>
    <w:rsid w:val="00FB52B9"/>
    <w:rsid w:val="00FB6CDD"/>
    <w:rsid w:val="00FC31C7"/>
    <w:rsid w:val="00FC43CE"/>
    <w:rsid w:val="00FC5017"/>
    <w:rsid w:val="00FC617B"/>
    <w:rsid w:val="00FD1CD2"/>
    <w:rsid w:val="00FD796F"/>
    <w:rsid w:val="00FF0281"/>
    <w:rsid w:val="00FF17B4"/>
    <w:rsid w:val="00FF546C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Stephanie Smith</cp:lastModifiedBy>
  <cp:revision>2</cp:revision>
  <cp:lastPrinted>2024-08-13T21:36:00Z</cp:lastPrinted>
  <dcterms:created xsi:type="dcterms:W3CDTF">2024-10-09T03:31:00Z</dcterms:created>
  <dcterms:modified xsi:type="dcterms:W3CDTF">2024-10-09T03:31:00Z</dcterms:modified>
</cp:coreProperties>
</file>