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03BA7416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FB0E9A">
        <w:rPr>
          <w:b/>
        </w:rPr>
        <w:t>2</w:t>
      </w:r>
      <w:r w:rsidR="004E50B2">
        <w:rPr>
          <w:b/>
        </w:rPr>
        <w:t>/</w:t>
      </w:r>
      <w:r w:rsidR="00FB0E9A">
        <w:rPr>
          <w:b/>
        </w:rPr>
        <w:t>14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30F5237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  <w:r w:rsidR="00764296">
        <w:rPr>
          <w:b/>
        </w:rPr>
        <w:t>,</w:t>
      </w:r>
    </w:p>
    <w:p w14:paraId="2AA14DF9" w14:textId="1A5604A8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 PA Revenue, U.S. Treasury, payroll,</w:t>
      </w:r>
      <w:r w:rsidR="000E0ABB">
        <w:t xml:space="preserve"> </w:t>
      </w:r>
      <w:r w:rsidR="00FB0E9A">
        <w:t xml:space="preserve">Moore Propane LLC, Aundra Justice, </w:t>
      </w:r>
      <w:r w:rsidR="00FB5589">
        <w:t>Bucktail, Ace, Lane</w:t>
      </w:r>
      <w:r w:rsidR="005D0551">
        <w:t xml:space="preserve">, Tri-County </w:t>
      </w:r>
      <w:proofErr w:type="gramStart"/>
      <w:r w:rsidR="005D0551">
        <w:t xml:space="preserve">Performance, </w:t>
      </w:r>
      <w:r w:rsidR="005B0DD1">
        <w:t xml:space="preserve"> </w:t>
      </w:r>
      <w:r w:rsidR="000E0ABB">
        <w:t>checks</w:t>
      </w:r>
      <w:proofErr w:type="gramEnd"/>
      <w:r w:rsidR="000B7A6A">
        <w:t xml:space="preserve"> w</w:t>
      </w:r>
      <w:r w:rsidR="000E0ABB">
        <w:t>ere</w:t>
      </w:r>
      <w:r w:rsidR="000B7A6A">
        <w:t xml:space="preserve"> signed</w:t>
      </w:r>
      <w:bookmarkStart w:id="1" w:name="_Hlk143699827"/>
      <w:r w:rsidR="00361A75">
        <w:t xml:space="preserve"> as neede</w:t>
      </w:r>
      <w:r w:rsidR="00F02B26">
        <w:t>d</w:t>
      </w:r>
    </w:p>
    <w:bookmarkEnd w:id="0"/>
    <w:bookmarkEnd w:id="1"/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5690C364" w:rsidR="00553147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A51862">
        <w:rPr>
          <w:bCs/>
        </w:rPr>
        <w:t xml:space="preserve"> </w:t>
      </w:r>
      <w:bookmarkStart w:id="2" w:name="_Hlk150883121"/>
      <w:r w:rsidR="00FB0E9A">
        <w:rPr>
          <w:bCs/>
        </w:rPr>
        <w:t xml:space="preserve">Keller Engineer, </w:t>
      </w:r>
      <w:r w:rsidR="0077243D">
        <w:rPr>
          <w:bCs/>
        </w:rPr>
        <w:t xml:space="preserve">Clarion County Inspection Notification National Bridge Inspection Standards, </w:t>
      </w:r>
      <w:r w:rsidR="005D0551">
        <w:rPr>
          <w:bCs/>
        </w:rPr>
        <w:t xml:space="preserve">Clarion County Subdivision and Land Development Christopher Cooney, Bridge Inspections for Asbury and Pendleton Bridges. Farmers National Bank Collateralization of Pennsylvania Public Deposits to comply with Act 72 od 1971. </w:t>
      </w:r>
    </w:p>
    <w:bookmarkEnd w:id="2"/>
    <w:p w14:paraId="30CB2253" w14:textId="2F49BC32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F02B26">
        <w:rPr>
          <w:bCs/>
        </w:rPr>
        <w:t>G</w:t>
      </w:r>
      <w:r w:rsidR="00C03980">
        <w:rPr>
          <w:bCs/>
        </w:rPr>
        <w:t xml:space="preserve">reen Key Solar, </w:t>
      </w:r>
      <w:r w:rsidR="00FB5589">
        <w:rPr>
          <w:bCs/>
        </w:rPr>
        <w:t>Summerville Drive, 2024 ATV Permits,</w:t>
      </w:r>
    </w:p>
    <w:p w14:paraId="36EE6FFF" w14:textId="70A6BA95" w:rsidR="007641CD" w:rsidRPr="00920770" w:rsidRDefault="002A7E9A" w:rsidP="00920770">
      <w:pPr>
        <w:shd w:val="clear" w:color="auto" w:fill="FFFFFF"/>
        <w:rPr>
          <w:rFonts w:eastAsia="Times New Roman" w:cstheme="minorHAnsi"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736F7">
        <w:rPr>
          <w:bCs/>
        </w:rPr>
        <w:t xml:space="preserve"> </w:t>
      </w:r>
      <w:r w:rsidR="00FB5589">
        <w:rPr>
          <w:bCs/>
        </w:rPr>
        <w:t xml:space="preserve">Voting Greta Kiser Esq. as new Solicitor, </w:t>
      </w:r>
    </w:p>
    <w:p w14:paraId="525853ED" w14:textId="5456D2FD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</w:t>
      </w:r>
      <w:bookmarkEnd w:id="7"/>
      <w:r w:rsidR="007C0500">
        <w:rPr>
          <w:bCs/>
        </w:rPr>
        <w:t xml:space="preserve">preparing office for new year, </w:t>
      </w:r>
      <w:r w:rsidR="00FB5589">
        <w:rPr>
          <w:bCs/>
        </w:rPr>
        <w:t>purchased Enterprise the new update desktop Quick Books, working to get registered in SAM, building permit,</w:t>
      </w:r>
      <w:r w:rsidR="0077243D">
        <w:rPr>
          <w:bCs/>
        </w:rPr>
        <w:t xml:space="preserve"> getting items ready to go for our audit.</w:t>
      </w:r>
    </w:p>
    <w:bookmarkEnd w:id="5"/>
    <w:bookmarkEnd w:id="6"/>
    <w:p w14:paraId="2BC0A4C4" w14:textId="0093600A" w:rsidR="00920770" w:rsidRPr="00557C6B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920770" w:rsidRPr="00557C6B">
        <w:rPr>
          <w:b/>
          <w:bCs/>
        </w:rPr>
        <w:t>:</w:t>
      </w:r>
    </w:p>
    <w:p w14:paraId="29C617FC" w14:textId="77777777" w:rsidR="00920770" w:rsidRDefault="00920770" w:rsidP="006A6590">
      <w:pPr>
        <w:pStyle w:val="NoSpacing"/>
      </w:pP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EE6A" w14:textId="77777777" w:rsidR="0000250D" w:rsidRDefault="0000250D" w:rsidP="008D59A3">
      <w:pPr>
        <w:spacing w:after="0" w:line="240" w:lineRule="auto"/>
      </w:pPr>
      <w:r>
        <w:separator/>
      </w:r>
    </w:p>
  </w:endnote>
  <w:endnote w:type="continuationSeparator" w:id="0">
    <w:p w14:paraId="7BA6572C" w14:textId="77777777" w:rsidR="0000250D" w:rsidRDefault="0000250D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5C10" w14:textId="77777777" w:rsidR="0000250D" w:rsidRDefault="0000250D" w:rsidP="008D59A3">
      <w:pPr>
        <w:spacing w:after="0" w:line="240" w:lineRule="auto"/>
      </w:pPr>
      <w:r>
        <w:separator/>
      </w:r>
    </w:p>
  </w:footnote>
  <w:footnote w:type="continuationSeparator" w:id="0">
    <w:p w14:paraId="4CF7DE57" w14:textId="77777777" w:rsidR="0000250D" w:rsidRDefault="0000250D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0250D"/>
    <w:rsid w:val="00015E20"/>
    <w:rsid w:val="00024A7B"/>
    <w:rsid w:val="000302D8"/>
    <w:rsid w:val="00041009"/>
    <w:rsid w:val="00041B82"/>
    <w:rsid w:val="000550AF"/>
    <w:rsid w:val="00056A7D"/>
    <w:rsid w:val="000570EF"/>
    <w:rsid w:val="00065095"/>
    <w:rsid w:val="00066176"/>
    <w:rsid w:val="00066587"/>
    <w:rsid w:val="00075352"/>
    <w:rsid w:val="00082AF3"/>
    <w:rsid w:val="00090384"/>
    <w:rsid w:val="0009060D"/>
    <w:rsid w:val="00091406"/>
    <w:rsid w:val="000947C7"/>
    <w:rsid w:val="00095C37"/>
    <w:rsid w:val="000A2D6A"/>
    <w:rsid w:val="000A4685"/>
    <w:rsid w:val="000A499F"/>
    <w:rsid w:val="000A65AF"/>
    <w:rsid w:val="000B377C"/>
    <w:rsid w:val="000B7A6A"/>
    <w:rsid w:val="000D230C"/>
    <w:rsid w:val="000D7B10"/>
    <w:rsid w:val="000E0ABB"/>
    <w:rsid w:val="000F6FD9"/>
    <w:rsid w:val="0010083A"/>
    <w:rsid w:val="001030F3"/>
    <w:rsid w:val="001167C8"/>
    <w:rsid w:val="001179C0"/>
    <w:rsid w:val="0012341B"/>
    <w:rsid w:val="00126EA5"/>
    <w:rsid w:val="0014263A"/>
    <w:rsid w:val="00146449"/>
    <w:rsid w:val="00155B83"/>
    <w:rsid w:val="00156396"/>
    <w:rsid w:val="00157EFF"/>
    <w:rsid w:val="00164037"/>
    <w:rsid w:val="0016690E"/>
    <w:rsid w:val="001716E2"/>
    <w:rsid w:val="00184B6B"/>
    <w:rsid w:val="00190D8E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1D60"/>
    <w:rsid w:val="00223390"/>
    <w:rsid w:val="00237A0E"/>
    <w:rsid w:val="002422AD"/>
    <w:rsid w:val="00260FB5"/>
    <w:rsid w:val="00286F3B"/>
    <w:rsid w:val="00287015"/>
    <w:rsid w:val="002906C8"/>
    <w:rsid w:val="002953C5"/>
    <w:rsid w:val="00296F11"/>
    <w:rsid w:val="002A4CB5"/>
    <w:rsid w:val="002A6097"/>
    <w:rsid w:val="002A7E9A"/>
    <w:rsid w:val="002B5005"/>
    <w:rsid w:val="002C139B"/>
    <w:rsid w:val="002E45A5"/>
    <w:rsid w:val="002F0DDF"/>
    <w:rsid w:val="002F13E3"/>
    <w:rsid w:val="002F47F4"/>
    <w:rsid w:val="00310B0B"/>
    <w:rsid w:val="00326E2E"/>
    <w:rsid w:val="003279C1"/>
    <w:rsid w:val="00341684"/>
    <w:rsid w:val="00361A75"/>
    <w:rsid w:val="003672D3"/>
    <w:rsid w:val="003760F3"/>
    <w:rsid w:val="003875B6"/>
    <w:rsid w:val="003970A2"/>
    <w:rsid w:val="003A1C01"/>
    <w:rsid w:val="003A7BBB"/>
    <w:rsid w:val="003B23DB"/>
    <w:rsid w:val="003B39D3"/>
    <w:rsid w:val="003C203A"/>
    <w:rsid w:val="003C24FF"/>
    <w:rsid w:val="003C6188"/>
    <w:rsid w:val="003D58D0"/>
    <w:rsid w:val="003E3AA0"/>
    <w:rsid w:val="003E4E6D"/>
    <w:rsid w:val="003E7BD2"/>
    <w:rsid w:val="0040095C"/>
    <w:rsid w:val="00401D2D"/>
    <w:rsid w:val="00405DB8"/>
    <w:rsid w:val="0042651B"/>
    <w:rsid w:val="004275BC"/>
    <w:rsid w:val="00427691"/>
    <w:rsid w:val="00431985"/>
    <w:rsid w:val="004329A6"/>
    <w:rsid w:val="00436D24"/>
    <w:rsid w:val="00437051"/>
    <w:rsid w:val="004472DB"/>
    <w:rsid w:val="00460822"/>
    <w:rsid w:val="00467C02"/>
    <w:rsid w:val="00470172"/>
    <w:rsid w:val="00473616"/>
    <w:rsid w:val="00482C30"/>
    <w:rsid w:val="00493355"/>
    <w:rsid w:val="004A3B63"/>
    <w:rsid w:val="004B006F"/>
    <w:rsid w:val="004B4FD7"/>
    <w:rsid w:val="004B55D7"/>
    <w:rsid w:val="004B7F07"/>
    <w:rsid w:val="004C0975"/>
    <w:rsid w:val="004C50CA"/>
    <w:rsid w:val="004C5E44"/>
    <w:rsid w:val="004C64B8"/>
    <w:rsid w:val="004D7305"/>
    <w:rsid w:val="004E039C"/>
    <w:rsid w:val="004E50B2"/>
    <w:rsid w:val="005226FC"/>
    <w:rsid w:val="00526C6B"/>
    <w:rsid w:val="00531428"/>
    <w:rsid w:val="00542566"/>
    <w:rsid w:val="00543E65"/>
    <w:rsid w:val="0054725F"/>
    <w:rsid w:val="00553147"/>
    <w:rsid w:val="00553817"/>
    <w:rsid w:val="00557C6B"/>
    <w:rsid w:val="005736F7"/>
    <w:rsid w:val="0057672F"/>
    <w:rsid w:val="0058162E"/>
    <w:rsid w:val="005A6337"/>
    <w:rsid w:val="005B0562"/>
    <w:rsid w:val="005B0DD1"/>
    <w:rsid w:val="005B296E"/>
    <w:rsid w:val="005C5028"/>
    <w:rsid w:val="005C5517"/>
    <w:rsid w:val="005D023D"/>
    <w:rsid w:val="005D0551"/>
    <w:rsid w:val="005D43A0"/>
    <w:rsid w:val="005D62F7"/>
    <w:rsid w:val="005D7EFC"/>
    <w:rsid w:val="005E129D"/>
    <w:rsid w:val="005E1304"/>
    <w:rsid w:val="005E1795"/>
    <w:rsid w:val="005E7A64"/>
    <w:rsid w:val="005F18A0"/>
    <w:rsid w:val="005F6529"/>
    <w:rsid w:val="0060015F"/>
    <w:rsid w:val="0060293D"/>
    <w:rsid w:val="0060588F"/>
    <w:rsid w:val="00607BC5"/>
    <w:rsid w:val="00607FAD"/>
    <w:rsid w:val="0061606A"/>
    <w:rsid w:val="00620448"/>
    <w:rsid w:val="00622B76"/>
    <w:rsid w:val="0062552A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71C3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5864"/>
    <w:rsid w:val="006F2FBE"/>
    <w:rsid w:val="006F4749"/>
    <w:rsid w:val="00702F23"/>
    <w:rsid w:val="0070306A"/>
    <w:rsid w:val="00716489"/>
    <w:rsid w:val="007230B2"/>
    <w:rsid w:val="007236DF"/>
    <w:rsid w:val="007238A4"/>
    <w:rsid w:val="00743AAF"/>
    <w:rsid w:val="00744C58"/>
    <w:rsid w:val="007641CD"/>
    <w:rsid w:val="00764296"/>
    <w:rsid w:val="0077243D"/>
    <w:rsid w:val="0077378F"/>
    <w:rsid w:val="00782E00"/>
    <w:rsid w:val="00792F50"/>
    <w:rsid w:val="00795960"/>
    <w:rsid w:val="00796A6F"/>
    <w:rsid w:val="007A2306"/>
    <w:rsid w:val="007B05CF"/>
    <w:rsid w:val="007B2C51"/>
    <w:rsid w:val="007C0500"/>
    <w:rsid w:val="007D08DB"/>
    <w:rsid w:val="007D324D"/>
    <w:rsid w:val="007E0C47"/>
    <w:rsid w:val="007E5415"/>
    <w:rsid w:val="00821C58"/>
    <w:rsid w:val="00827051"/>
    <w:rsid w:val="00832301"/>
    <w:rsid w:val="00833B24"/>
    <w:rsid w:val="008364D7"/>
    <w:rsid w:val="008540F1"/>
    <w:rsid w:val="00880278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20770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34FB"/>
    <w:rsid w:val="009A58CC"/>
    <w:rsid w:val="009A7346"/>
    <w:rsid w:val="009B312D"/>
    <w:rsid w:val="009B69AE"/>
    <w:rsid w:val="009C13B1"/>
    <w:rsid w:val="009C3F7F"/>
    <w:rsid w:val="009C494F"/>
    <w:rsid w:val="009F3660"/>
    <w:rsid w:val="00A02B7C"/>
    <w:rsid w:val="00A03497"/>
    <w:rsid w:val="00A078EB"/>
    <w:rsid w:val="00A12AC4"/>
    <w:rsid w:val="00A2123F"/>
    <w:rsid w:val="00A26A5D"/>
    <w:rsid w:val="00A408D7"/>
    <w:rsid w:val="00A5047F"/>
    <w:rsid w:val="00A51862"/>
    <w:rsid w:val="00A57004"/>
    <w:rsid w:val="00A57C6F"/>
    <w:rsid w:val="00A633B4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17B59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931C6"/>
    <w:rsid w:val="00BA5AD0"/>
    <w:rsid w:val="00BB7770"/>
    <w:rsid w:val="00BC3087"/>
    <w:rsid w:val="00BC7063"/>
    <w:rsid w:val="00BD660A"/>
    <w:rsid w:val="00BE1A36"/>
    <w:rsid w:val="00BE2583"/>
    <w:rsid w:val="00BE4F8A"/>
    <w:rsid w:val="00BF2315"/>
    <w:rsid w:val="00C019EC"/>
    <w:rsid w:val="00C02A22"/>
    <w:rsid w:val="00C03980"/>
    <w:rsid w:val="00C202F8"/>
    <w:rsid w:val="00C20ADE"/>
    <w:rsid w:val="00C376CE"/>
    <w:rsid w:val="00C43B88"/>
    <w:rsid w:val="00C46A46"/>
    <w:rsid w:val="00C52CF3"/>
    <w:rsid w:val="00C56D2B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73E5"/>
    <w:rsid w:val="00CD3744"/>
    <w:rsid w:val="00CD53D4"/>
    <w:rsid w:val="00CE0CDC"/>
    <w:rsid w:val="00CE4294"/>
    <w:rsid w:val="00CF213D"/>
    <w:rsid w:val="00CF2D5C"/>
    <w:rsid w:val="00D06991"/>
    <w:rsid w:val="00D2326D"/>
    <w:rsid w:val="00D33678"/>
    <w:rsid w:val="00D42A71"/>
    <w:rsid w:val="00D51A9F"/>
    <w:rsid w:val="00D57B15"/>
    <w:rsid w:val="00D62812"/>
    <w:rsid w:val="00D63F13"/>
    <w:rsid w:val="00D72891"/>
    <w:rsid w:val="00D900C9"/>
    <w:rsid w:val="00D9234D"/>
    <w:rsid w:val="00D932BD"/>
    <w:rsid w:val="00DA19A9"/>
    <w:rsid w:val="00DA3435"/>
    <w:rsid w:val="00DA398A"/>
    <w:rsid w:val="00DA58FE"/>
    <w:rsid w:val="00DA7F95"/>
    <w:rsid w:val="00DB15F9"/>
    <w:rsid w:val="00DB301C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6134"/>
    <w:rsid w:val="00E26793"/>
    <w:rsid w:val="00E27924"/>
    <w:rsid w:val="00E373DA"/>
    <w:rsid w:val="00E40069"/>
    <w:rsid w:val="00E44481"/>
    <w:rsid w:val="00E51827"/>
    <w:rsid w:val="00E53B3E"/>
    <w:rsid w:val="00E57D42"/>
    <w:rsid w:val="00E87F40"/>
    <w:rsid w:val="00E944D9"/>
    <w:rsid w:val="00E9773E"/>
    <w:rsid w:val="00EA438E"/>
    <w:rsid w:val="00EA510C"/>
    <w:rsid w:val="00EA6988"/>
    <w:rsid w:val="00EC2075"/>
    <w:rsid w:val="00ED5757"/>
    <w:rsid w:val="00ED6677"/>
    <w:rsid w:val="00EE4650"/>
    <w:rsid w:val="00EE4BF0"/>
    <w:rsid w:val="00EE66EF"/>
    <w:rsid w:val="00EF46D7"/>
    <w:rsid w:val="00F0258C"/>
    <w:rsid w:val="00F02B26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0E9A"/>
    <w:rsid w:val="00FB1185"/>
    <w:rsid w:val="00FB5589"/>
    <w:rsid w:val="00FB6CDD"/>
    <w:rsid w:val="00FC01EB"/>
    <w:rsid w:val="00FC617B"/>
    <w:rsid w:val="00FD1CD2"/>
    <w:rsid w:val="00FD796F"/>
    <w:rsid w:val="00FF0281"/>
    <w:rsid w:val="00FF17B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2024-02-12T23:38:00Z</cp:lastPrinted>
  <dcterms:created xsi:type="dcterms:W3CDTF">2024-02-12T23:43:00Z</dcterms:created>
  <dcterms:modified xsi:type="dcterms:W3CDTF">2024-02-12T23:43:00Z</dcterms:modified>
</cp:coreProperties>
</file>